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94" w:rsidRPr="00B71394" w:rsidRDefault="00B71394" w:rsidP="00B71394">
      <w:pPr>
        <w:spacing w:before="240" w:after="0" w:line="360" w:lineRule="auto"/>
        <w:ind w:right="107"/>
        <w:jc w:val="center"/>
        <w:rPr>
          <w:rFonts w:asciiTheme="majorHAnsi" w:eastAsia="MS Mincho" w:hAnsiTheme="majorHAnsi" w:cs="Times New Roman"/>
          <w:b/>
          <w:color w:val="000000"/>
          <w:sz w:val="30"/>
          <w:szCs w:val="30"/>
          <w:lang w:eastAsia="ja-JP"/>
        </w:rPr>
      </w:pPr>
      <w:r w:rsidRPr="00B71394">
        <w:rPr>
          <w:rFonts w:asciiTheme="majorHAnsi" w:eastAsia="MS Mincho" w:hAnsiTheme="majorHAnsi" w:cs="Times New Roman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20320</wp:posOffset>
            </wp:positionH>
            <wp:positionV relativeFrom="margin">
              <wp:posOffset>-24765</wp:posOffset>
            </wp:positionV>
            <wp:extent cx="1301115" cy="1435735"/>
            <wp:effectExtent l="0" t="0" r="0" b="0"/>
            <wp:wrapSquare wrapText="bothSides"/>
            <wp:docPr id="3" name="Immagine 3" descr="Logo ONA 2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NA 2 b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394">
        <w:rPr>
          <w:rFonts w:asciiTheme="majorHAnsi" w:eastAsia="MS Mincho" w:hAnsiTheme="majorHAnsi" w:cs="Times New Roman"/>
          <w:b/>
          <w:color w:val="000000"/>
          <w:sz w:val="30"/>
          <w:szCs w:val="30"/>
          <w:lang w:eastAsia="ja-JP"/>
        </w:rPr>
        <w:t>OSSERVATORIO NAZIONALE SULL’AMIANTO</w:t>
      </w:r>
    </w:p>
    <w:p w:rsidR="00B71394" w:rsidRDefault="00B71394" w:rsidP="00B71394">
      <w:pPr>
        <w:spacing w:after="0" w:line="360" w:lineRule="auto"/>
        <w:jc w:val="center"/>
        <w:rPr>
          <w:rFonts w:asciiTheme="majorHAnsi" w:eastAsia="MS Mincho" w:hAnsiTheme="majorHAnsi" w:cs="Times New Roman"/>
          <w:b/>
          <w:i/>
          <w:sz w:val="30"/>
          <w:szCs w:val="30"/>
          <w:lang w:eastAsia="ja-JP"/>
        </w:rPr>
      </w:pPr>
    </w:p>
    <w:p w:rsidR="00B71394" w:rsidRPr="00B71394" w:rsidRDefault="00B71394" w:rsidP="00B71394">
      <w:pPr>
        <w:spacing w:after="0" w:line="360" w:lineRule="auto"/>
        <w:jc w:val="center"/>
        <w:rPr>
          <w:rFonts w:asciiTheme="majorHAnsi" w:eastAsia="MS Mincho" w:hAnsiTheme="majorHAnsi" w:cs="Times New Roman"/>
          <w:b/>
          <w:i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b/>
          <w:i/>
          <w:sz w:val="30"/>
          <w:szCs w:val="30"/>
          <w:lang w:eastAsia="ja-JP"/>
        </w:rPr>
        <w:t>Ufficio Stampa Campania</w:t>
      </w:r>
    </w:p>
    <w:p w:rsidR="00B71394" w:rsidRDefault="00B71394" w:rsidP="0090358F">
      <w:pPr>
        <w:ind w:firstLine="567"/>
        <w:rPr>
          <w:rFonts w:asciiTheme="majorHAnsi" w:hAnsiTheme="majorHAnsi"/>
          <w:sz w:val="24"/>
          <w:szCs w:val="24"/>
        </w:rPr>
      </w:pPr>
    </w:p>
    <w:p w:rsidR="00B71394" w:rsidRDefault="00B71394" w:rsidP="0090358F">
      <w:pPr>
        <w:ind w:firstLine="567"/>
        <w:rPr>
          <w:rFonts w:asciiTheme="majorHAnsi" w:hAnsiTheme="majorHAnsi"/>
          <w:sz w:val="24"/>
          <w:szCs w:val="24"/>
        </w:rPr>
      </w:pPr>
    </w:p>
    <w:p w:rsidR="00D031AC" w:rsidRPr="00B71394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B71394">
        <w:rPr>
          <w:rFonts w:asciiTheme="majorHAnsi" w:hAnsiTheme="majorHAnsi"/>
          <w:b/>
          <w:i/>
          <w:sz w:val="24"/>
          <w:szCs w:val="24"/>
        </w:rPr>
        <w:t xml:space="preserve">Manifestazione delle vittime dell’amianto in aviazione civile e Eternit Bagnoli davanti al Tribunale di Napoli. Disposto il rinvio all’08.06.2012 per il processo amianto in </w:t>
      </w:r>
      <w:proofErr w:type="spellStart"/>
      <w:r w:rsidRPr="00B71394">
        <w:rPr>
          <w:rFonts w:asciiTheme="majorHAnsi" w:hAnsiTheme="majorHAnsi"/>
          <w:b/>
          <w:i/>
          <w:sz w:val="24"/>
          <w:szCs w:val="24"/>
        </w:rPr>
        <w:t>Atitech</w:t>
      </w:r>
      <w:proofErr w:type="spellEnd"/>
      <w:r w:rsidRPr="00B71394">
        <w:rPr>
          <w:rFonts w:asciiTheme="majorHAnsi" w:hAnsiTheme="majorHAnsi"/>
          <w:b/>
          <w:i/>
          <w:sz w:val="24"/>
          <w:szCs w:val="24"/>
        </w:rPr>
        <w:t>. Presentata la denuncia sul caso Eternit Bagnoli.</w:t>
      </w:r>
    </w:p>
    <w:p w:rsidR="00B71394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031AC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Oggi, 02.04.2012, circa 100 familiari di lavoratori esposti </w:t>
      </w:r>
      <w:r w:rsidR="00B71394">
        <w:rPr>
          <w:rFonts w:asciiTheme="majorHAnsi" w:hAnsiTheme="majorHAnsi"/>
          <w:sz w:val="24"/>
          <w:szCs w:val="24"/>
        </w:rPr>
        <w:t xml:space="preserve">ad </w:t>
      </w:r>
      <w:r>
        <w:rPr>
          <w:rFonts w:asciiTheme="majorHAnsi" w:hAnsiTheme="majorHAnsi"/>
          <w:sz w:val="24"/>
          <w:szCs w:val="24"/>
        </w:rPr>
        <w:t>amianto</w:t>
      </w:r>
      <w:r w:rsidR="00B7139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deceduti per asbestosi e mesotelioma ed altri tumori asbesto correlati, hanno manifestato davanti al Tribunale Penale di Napoli, raccogliendo l’invito dell’Osservatorio Nazionale Amianto Campania.</w:t>
      </w:r>
    </w:p>
    <w:p w:rsidR="00D031AC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Era presente il Presidente dell’Osservatorio Nazionale Amianto, Avv. E</w:t>
      </w:r>
      <w:r w:rsidR="00B71394">
        <w:rPr>
          <w:rFonts w:asciiTheme="majorHAnsi" w:hAnsiTheme="majorHAnsi"/>
          <w:sz w:val="24"/>
          <w:szCs w:val="24"/>
        </w:rPr>
        <w:t xml:space="preserve">zio </w:t>
      </w:r>
      <w:proofErr w:type="spellStart"/>
      <w:r w:rsidR="00B71394">
        <w:rPr>
          <w:rFonts w:asciiTheme="majorHAnsi" w:hAnsiTheme="majorHAnsi"/>
          <w:sz w:val="24"/>
          <w:szCs w:val="24"/>
        </w:rPr>
        <w:t>Bonanni</w:t>
      </w:r>
      <w:proofErr w:type="spellEnd"/>
      <w:r>
        <w:rPr>
          <w:rFonts w:asciiTheme="majorHAnsi" w:hAnsiTheme="majorHAnsi"/>
          <w:sz w:val="24"/>
          <w:szCs w:val="24"/>
        </w:rPr>
        <w:t>, impegnato come difensore delle parti civili e cioè dei familiari delle vittime.</w:t>
      </w:r>
    </w:p>
    <w:p w:rsidR="00D031AC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Anche l</w:t>
      </w:r>
      <w:r w:rsidR="00D031AC">
        <w:rPr>
          <w:rFonts w:asciiTheme="majorHAnsi" w:hAnsiTheme="majorHAnsi"/>
          <w:sz w:val="24"/>
          <w:szCs w:val="24"/>
        </w:rPr>
        <w:t xml:space="preserve">’Osservatorio Nazionale Amianto era presente per costituirsi parte civile con l’Avv. Paola </w:t>
      </w:r>
      <w:proofErr w:type="spellStart"/>
      <w:r w:rsidR="00D031AC">
        <w:rPr>
          <w:rFonts w:asciiTheme="majorHAnsi" w:hAnsiTheme="majorHAnsi"/>
          <w:sz w:val="24"/>
          <w:szCs w:val="24"/>
        </w:rPr>
        <w:t>Primon</w:t>
      </w:r>
      <w:proofErr w:type="spellEnd"/>
      <w:r w:rsidR="00D031AC">
        <w:rPr>
          <w:rFonts w:asciiTheme="majorHAnsi" w:hAnsiTheme="majorHAnsi"/>
          <w:sz w:val="24"/>
          <w:szCs w:val="24"/>
        </w:rPr>
        <w:t xml:space="preserve">, componente dell’Ufficio legale nazionale </w:t>
      </w:r>
      <w:r>
        <w:rPr>
          <w:rFonts w:asciiTheme="majorHAnsi" w:hAnsiTheme="majorHAnsi"/>
          <w:sz w:val="24"/>
          <w:szCs w:val="24"/>
        </w:rPr>
        <w:t>ONA</w:t>
      </w:r>
      <w:r w:rsidR="00D031AC">
        <w:rPr>
          <w:rFonts w:asciiTheme="majorHAnsi" w:hAnsiTheme="majorHAnsi"/>
          <w:sz w:val="24"/>
          <w:szCs w:val="24"/>
        </w:rPr>
        <w:t>.</w:t>
      </w:r>
    </w:p>
    <w:p w:rsidR="00D031AC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D031AC">
        <w:rPr>
          <w:rFonts w:asciiTheme="majorHAnsi" w:hAnsiTheme="majorHAnsi"/>
          <w:sz w:val="24"/>
          <w:szCs w:val="24"/>
        </w:rPr>
        <w:t>rano presenti anche numero</w:t>
      </w:r>
      <w:r>
        <w:rPr>
          <w:rFonts w:asciiTheme="majorHAnsi" w:hAnsiTheme="majorHAnsi"/>
          <w:sz w:val="24"/>
          <w:szCs w:val="24"/>
        </w:rPr>
        <w:t>si fami</w:t>
      </w:r>
      <w:r w:rsidR="00D031AC">
        <w:rPr>
          <w:rFonts w:asciiTheme="majorHAnsi" w:hAnsiTheme="majorHAnsi"/>
          <w:sz w:val="24"/>
          <w:szCs w:val="24"/>
        </w:rPr>
        <w:t xml:space="preserve">liari di lavoratori deceduti e che hanno lavorato nella </w:t>
      </w:r>
      <w:proofErr w:type="spellStart"/>
      <w:r w:rsidR="00D031AC">
        <w:rPr>
          <w:rFonts w:asciiTheme="majorHAnsi" w:hAnsiTheme="majorHAnsi"/>
          <w:sz w:val="24"/>
          <w:szCs w:val="24"/>
        </w:rPr>
        <w:t>Firema</w:t>
      </w:r>
      <w:proofErr w:type="spellEnd"/>
      <w:r w:rsidR="00D031AC">
        <w:rPr>
          <w:rFonts w:asciiTheme="majorHAnsi" w:hAnsiTheme="majorHAnsi"/>
          <w:sz w:val="24"/>
          <w:szCs w:val="24"/>
        </w:rPr>
        <w:t xml:space="preserve"> di Caserta e nell’Eternit di Bagnoli.</w:t>
      </w:r>
    </w:p>
    <w:p w:rsidR="00D031AC" w:rsidRPr="00B71394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Era presente anche il Sig. </w:t>
      </w:r>
      <w:r w:rsidR="00B71394">
        <w:rPr>
          <w:rFonts w:asciiTheme="majorHAnsi" w:hAnsiTheme="majorHAnsi"/>
          <w:sz w:val="24"/>
          <w:szCs w:val="24"/>
        </w:rPr>
        <w:t xml:space="preserve">Pasquale </w:t>
      </w:r>
      <w:r>
        <w:rPr>
          <w:rFonts w:asciiTheme="majorHAnsi" w:hAnsiTheme="majorHAnsi"/>
          <w:sz w:val="24"/>
          <w:szCs w:val="24"/>
        </w:rPr>
        <w:t>Fa</w:t>
      </w:r>
      <w:r w:rsidR="00B71394">
        <w:rPr>
          <w:rFonts w:asciiTheme="majorHAnsi" w:hAnsiTheme="majorHAnsi"/>
          <w:sz w:val="24"/>
          <w:szCs w:val="24"/>
        </w:rPr>
        <w:t>lco, coordinatore del Comitato Vittime Amianto Eternit B</w:t>
      </w:r>
      <w:r>
        <w:rPr>
          <w:rFonts w:asciiTheme="majorHAnsi" w:hAnsiTheme="majorHAnsi"/>
          <w:sz w:val="24"/>
          <w:szCs w:val="24"/>
        </w:rPr>
        <w:t>agnoli dell’Osservatorio Nazionale Amianto, il quale ha de</w:t>
      </w:r>
      <w:r w:rsidR="00B71394">
        <w:rPr>
          <w:rFonts w:asciiTheme="majorHAnsi" w:hAnsiTheme="majorHAnsi"/>
          <w:sz w:val="24"/>
          <w:szCs w:val="24"/>
        </w:rPr>
        <w:t>positato un voluminoso carteggi</w:t>
      </w:r>
      <w:r>
        <w:rPr>
          <w:rFonts w:asciiTheme="majorHAnsi" w:hAnsiTheme="majorHAnsi"/>
          <w:sz w:val="24"/>
          <w:szCs w:val="24"/>
        </w:rPr>
        <w:t>o</w:t>
      </w:r>
      <w:r w:rsidR="00B71394">
        <w:rPr>
          <w:rFonts w:asciiTheme="majorHAnsi" w:hAnsiTheme="majorHAnsi"/>
          <w:sz w:val="24"/>
          <w:szCs w:val="24"/>
        </w:rPr>
        <w:t xml:space="preserve"> rivolto al Procuratore</w:t>
      </w:r>
      <w:r>
        <w:rPr>
          <w:rFonts w:asciiTheme="majorHAnsi" w:hAnsiTheme="majorHAnsi"/>
          <w:sz w:val="24"/>
          <w:szCs w:val="24"/>
        </w:rPr>
        <w:t xml:space="preserve"> della Rep</w:t>
      </w:r>
      <w:r w:rsidR="00B71394">
        <w:rPr>
          <w:rFonts w:asciiTheme="majorHAnsi" w:hAnsiTheme="majorHAnsi"/>
          <w:sz w:val="24"/>
          <w:szCs w:val="24"/>
        </w:rPr>
        <w:t>ubblica</w:t>
      </w:r>
      <w:r>
        <w:rPr>
          <w:rFonts w:asciiTheme="majorHAnsi" w:hAnsiTheme="majorHAnsi"/>
          <w:sz w:val="24"/>
          <w:szCs w:val="24"/>
        </w:rPr>
        <w:t xml:space="preserve"> di Napoli, </w:t>
      </w:r>
      <w:r w:rsidR="00B71394">
        <w:rPr>
          <w:rFonts w:asciiTheme="majorHAnsi" w:hAnsiTheme="majorHAnsi"/>
          <w:sz w:val="24"/>
          <w:szCs w:val="24"/>
        </w:rPr>
        <w:t xml:space="preserve">al Procuratore della Repubblica </w:t>
      </w:r>
      <w:r>
        <w:rPr>
          <w:rFonts w:asciiTheme="majorHAnsi" w:hAnsiTheme="majorHAnsi"/>
          <w:sz w:val="24"/>
          <w:szCs w:val="24"/>
        </w:rPr>
        <w:t xml:space="preserve">di Torino </w:t>
      </w:r>
      <w:r w:rsidR="00B71394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al Procuratore Genera</w:t>
      </w:r>
      <w:r w:rsidR="00B71394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e di Torino, perché il padre, per</w:t>
      </w:r>
      <w:r w:rsidR="00B71394">
        <w:rPr>
          <w:rFonts w:asciiTheme="majorHAnsi" w:hAnsiTheme="majorHAnsi"/>
          <w:sz w:val="24"/>
          <w:szCs w:val="24"/>
        </w:rPr>
        <w:t xml:space="preserve"> la cui posizione si era profil</w:t>
      </w:r>
      <w:r>
        <w:rPr>
          <w:rFonts w:asciiTheme="majorHAnsi" w:hAnsiTheme="majorHAnsi"/>
          <w:sz w:val="24"/>
          <w:szCs w:val="24"/>
        </w:rPr>
        <w:t>ata la prescrizione secondo la Sentenza del Tribunale di Torino del 13.02.2012, è decedut</w:t>
      </w:r>
      <w:r w:rsidR="00B71394">
        <w:rPr>
          <w:rFonts w:asciiTheme="majorHAnsi" w:hAnsiTheme="majorHAnsi"/>
          <w:sz w:val="24"/>
          <w:szCs w:val="24"/>
        </w:rPr>
        <w:t xml:space="preserve">o per mesotelioma il 20.02.2012: </w:t>
      </w:r>
      <w:r>
        <w:rPr>
          <w:rFonts w:asciiTheme="majorHAnsi" w:hAnsiTheme="majorHAnsi"/>
          <w:sz w:val="24"/>
          <w:szCs w:val="24"/>
        </w:rPr>
        <w:t>“</w:t>
      </w:r>
      <w:r w:rsidRPr="00B71394">
        <w:rPr>
          <w:rFonts w:asciiTheme="majorHAnsi" w:hAnsiTheme="majorHAnsi"/>
          <w:i/>
          <w:sz w:val="24"/>
          <w:szCs w:val="24"/>
        </w:rPr>
        <w:t xml:space="preserve">Come si può dichiarare la prescrizione il 13.02.2012 quando mio padre è morto il 20.02.2012? Mio nonno è morto per asbestosi. Mio padre fu assunto al posto di mio nonno e così è stato condannato a morte anche lui, assassinato dal killer amianto. Rivolgo, a titolo personale e in qualità di coordinatore Osservatorio Nazionale Amianto, </w:t>
      </w:r>
      <w:r w:rsidR="00B71394">
        <w:rPr>
          <w:rFonts w:asciiTheme="majorHAnsi" w:hAnsiTheme="majorHAnsi"/>
          <w:i/>
          <w:sz w:val="24"/>
          <w:szCs w:val="24"/>
        </w:rPr>
        <w:t>un appello al capo dello Stato affinché</w:t>
      </w:r>
      <w:r w:rsidRPr="00B71394">
        <w:rPr>
          <w:rFonts w:asciiTheme="majorHAnsi" w:hAnsiTheme="majorHAnsi"/>
          <w:i/>
          <w:sz w:val="24"/>
          <w:szCs w:val="24"/>
        </w:rPr>
        <w:t xml:space="preserve"> intervenga su questa palese ingiustizia. Chiedo che si facc</w:t>
      </w:r>
      <w:r w:rsidR="00B71394">
        <w:rPr>
          <w:rFonts w:asciiTheme="majorHAnsi" w:hAnsiTheme="majorHAnsi"/>
          <w:i/>
          <w:sz w:val="24"/>
          <w:szCs w:val="24"/>
        </w:rPr>
        <w:t>ia piena luce su queste vicende</w:t>
      </w:r>
      <w:r w:rsidRPr="00B71394">
        <w:rPr>
          <w:rFonts w:asciiTheme="majorHAnsi" w:hAnsiTheme="majorHAnsi"/>
          <w:i/>
          <w:sz w:val="24"/>
          <w:szCs w:val="24"/>
        </w:rPr>
        <w:t>, che appaiono inquietanti</w:t>
      </w:r>
      <w:r w:rsidR="00B71394">
        <w:rPr>
          <w:rFonts w:asciiTheme="majorHAnsi" w:hAnsiTheme="majorHAnsi"/>
          <w:i/>
          <w:sz w:val="24"/>
          <w:szCs w:val="24"/>
        </w:rPr>
        <w:t xml:space="preserve">. </w:t>
      </w:r>
      <w:r w:rsidRPr="00B71394">
        <w:rPr>
          <w:rFonts w:asciiTheme="majorHAnsi" w:hAnsiTheme="majorHAnsi"/>
          <w:i/>
          <w:sz w:val="24"/>
          <w:szCs w:val="24"/>
        </w:rPr>
        <w:t xml:space="preserve">La giornalista Felicita Pistilli del </w:t>
      </w:r>
      <w:r w:rsidR="00B71394" w:rsidRPr="00B71394">
        <w:rPr>
          <w:rFonts w:asciiTheme="majorHAnsi" w:hAnsiTheme="majorHAnsi"/>
          <w:i/>
          <w:sz w:val="24"/>
          <w:szCs w:val="24"/>
        </w:rPr>
        <w:t xml:space="preserve">TG1  ha </w:t>
      </w:r>
      <w:r w:rsidRPr="00B71394">
        <w:rPr>
          <w:rFonts w:asciiTheme="majorHAnsi" w:hAnsiTheme="majorHAnsi"/>
          <w:i/>
          <w:sz w:val="24"/>
          <w:szCs w:val="24"/>
        </w:rPr>
        <w:t>t</w:t>
      </w:r>
      <w:r w:rsidR="00B71394" w:rsidRPr="00B71394">
        <w:rPr>
          <w:rFonts w:asciiTheme="majorHAnsi" w:hAnsiTheme="majorHAnsi"/>
          <w:i/>
          <w:sz w:val="24"/>
          <w:szCs w:val="24"/>
        </w:rPr>
        <w:t>r</w:t>
      </w:r>
      <w:r w:rsidRPr="00B71394">
        <w:rPr>
          <w:rFonts w:asciiTheme="majorHAnsi" w:hAnsiTheme="majorHAnsi"/>
          <w:i/>
          <w:sz w:val="24"/>
          <w:szCs w:val="24"/>
        </w:rPr>
        <w:t>asmesso</w:t>
      </w:r>
      <w:r w:rsidR="00B71394" w:rsidRPr="00B71394">
        <w:rPr>
          <w:rFonts w:asciiTheme="majorHAnsi" w:hAnsiTheme="majorHAnsi"/>
          <w:i/>
          <w:sz w:val="24"/>
          <w:szCs w:val="24"/>
        </w:rPr>
        <w:t xml:space="preserve"> un servizio dal quale risu</w:t>
      </w:r>
      <w:r w:rsidRPr="00B71394">
        <w:rPr>
          <w:rFonts w:asciiTheme="majorHAnsi" w:hAnsiTheme="majorHAnsi"/>
          <w:i/>
          <w:sz w:val="24"/>
          <w:szCs w:val="24"/>
        </w:rPr>
        <w:t>lta che l’amianto è presente a tutt’oggi nel sito</w:t>
      </w:r>
      <w:r w:rsidR="00B71394" w:rsidRPr="00B71394">
        <w:rPr>
          <w:rFonts w:asciiTheme="majorHAnsi" w:hAnsiTheme="majorHAnsi"/>
          <w:i/>
          <w:sz w:val="24"/>
          <w:szCs w:val="24"/>
        </w:rPr>
        <w:t xml:space="preserve"> Bagnoli e che quindi non ci può</w:t>
      </w:r>
      <w:r w:rsidRPr="00B71394">
        <w:rPr>
          <w:rFonts w:asciiTheme="majorHAnsi" w:hAnsiTheme="majorHAnsi"/>
          <w:i/>
          <w:sz w:val="24"/>
          <w:szCs w:val="24"/>
        </w:rPr>
        <w:t xml:space="preserve"> essere prescr</w:t>
      </w:r>
      <w:r w:rsidR="00B71394" w:rsidRPr="00B71394">
        <w:rPr>
          <w:rFonts w:asciiTheme="majorHAnsi" w:hAnsiTheme="majorHAnsi"/>
          <w:i/>
          <w:sz w:val="24"/>
          <w:szCs w:val="24"/>
        </w:rPr>
        <w:t>i</w:t>
      </w:r>
      <w:r w:rsidRPr="00B71394">
        <w:rPr>
          <w:rFonts w:asciiTheme="majorHAnsi" w:hAnsiTheme="majorHAnsi"/>
          <w:i/>
          <w:sz w:val="24"/>
          <w:szCs w:val="24"/>
        </w:rPr>
        <w:t>zione.</w:t>
      </w:r>
      <w:r w:rsidR="00B71394" w:rsidRPr="00B71394">
        <w:rPr>
          <w:rFonts w:asciiTheme="majorHAnsi" w:hAnsiTheme="majorHAnsi"/>
          <w:i/>
          <w:sz w:val="24"/>
          <w:szCs w:val="24"/>
        </w:rPr>
        <w:t xml:space="preserve"> </w:t>
      </w:r>
      <w:r w:rsidRPr="00B71394">
        <w:rPr>
          <w:rFonts w:asciiTheme="majorHAnsi" w:hAnsiTheme="majorHAnsi"/>
          <w:i/>
          <w:sz w:val="24"/>
          <w:szCs w:val="24"/>
        </w:rPr>
        <w:t>L’</w:t>
      </w:r>
      <w:r w:rsidR="00B71394" w:rsidRPr="00B71394">
        <w:rPr>
          <w:rFonts w:asciiTheme="majorHAnsi" w:hAnsiTheme="majorHAnsi"/>
          <w:i/>
          <w:sz w:val="24"/>
          <w:szCs w:val="24"/>
        </w:rPr>
        <w:t>ONA</w:t>
      </w:r>
      <w:r w:rsidRPr="00B71394">
        <w:rPr>
          <w:rFonts w:asciiTheme="majorHAnsi" w:hAnsiTheme="majorHAnsi"/>
          <w:i/>
          <w:sz w:val="24"/>
          <w:szCs w:val="24"/>
        </w:rPr>
        <w:t xml:space="preserve"> non si arrenderà.</w:t>
      </w:r>
      <w:r w:rsidR="00B71394" w:rsidRPr="00B71394">
        <w:rPr>
          <w:rFonts w:asciiTheme="majorHAnsi" w:hAnsiTheme="majorHAnsi"/>
          <w:i/>
          <w:sz w:val="24"/>
          <w:szCs w:val="24"/>
        </w:rPr>
        <w:t xml:space="preserve"> </w:t>
      </w:r>
      <w:r w:rsidRPr="00B71394">
        <w:rPr>
          <w:rFonts w:asciiTheme="majorHAnsi" w:hAnsiTheme="majorHAnsi"/>
          <w:i/>
          <w:sz w:val="24"/>
          <w:szCs w:val="24"/>
        </w:rPr>
        <w:t xml:space="preserve">Onoreremo la memoria dei nostri congiunti in </w:t>
      </w:r>
      <w:r w:rsidRPr="00B71394">
        <w:rPr>
          <w:rFonts w:asciiTheme="majorHAnsi" w:hAnsiTheme="majorHAnsi"/>
          <w:i/>
          <w:sz w:val="24"/>
          <w:szCs w:val="24"/>
        </w:rPr>
        <w:lastRenderedPageBreak/>
        <w:t>modo pacific</w:t>
      </w:r>
      <w:r w:rsidR="00B71394" w:rsidRPr="00B71394">
        <w:rPr>
          <w:rFonts w:asciiTheme="majorHAnsi" w:hAnsiTheme="majorHAnsi"/>
          <w:i/>
          <w:sz w:val="24"/>
          <w:szCs w:val="24"/>
        </w:rPr>
        <w:t>o, come abbiamo fatto oggi, i un paese dove non c’</w:t>
      </w:r>
      <w:r w:rsidRPr="00B71394">
        <w:rPr>
          <w:rFonts w:asciiTheme="majorHAnsi" w:hAnsiTheme="majorHAnsi"/>
          <w:i/>
          <w:sz w:val="24"/>
          <w:szCs w:val="24"/>
        </w:rPr>
        <w:t>è giustizia, non c’è democrazia né libe</w:t>
      </w:r>
      <w:r w:rsidR="00B71394" w:rsidRPr="00B71394">
        <w:rPr>
          <w:rFonts w:asciiTheme="majorHAnsi" w:hAnsiTheme="majorHAnsi"/>
          <w:i/>
          <w:sz w:val="24"/>
          <w:szCs w:val="24"/>
        </w:rPr>
        <w:t>r</w:t>
      </w:r>
      <w:r w:rsidRPr="00B71394">
        <w:rPr>
          <w:rFonts w:asciiTheme="majorHAnsi" w:hAnsiTheme="majorHAnsi"/>
          <w:i/>
          <w:sz w:val="24"/>
          <w:szCs w:val="24"/>
        </w:rPr>
        <w:t>tà</w:t>
      </w:r>
      <w:r w:rsidR="00B71394">
        <w:rPr>
          <w:rFonts w:asciiTheme="majorHAnsi" w:hAnsiTheme="majorHAnsi"/>
          <w:i/>
          <w:sz w:val="24"/>
          <w:szCs w:val="24"/>
        </w:rPr>
        <w:t>”</w:t>
      </w:r>
      <w:r w:rsidRPr="00B71394">
        <w:rPr>
          <w:rFonts w:asciiTheme="majorHAnsi" w:hAnsiTheme="majorHAnsi"/>
          <w:i/>
          <w:sz w:val="24"/>
          <w:szCs w:val="24"/>
        </w:rPr>
        <w:t>.</w:t>
      </w:r>
    </w:p>
    <w:p w:rsidR="00D031AC" w:rsidRPr="00555A91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D031AC">
        <w:rPr>
          <w:rFonts w:asciiTheme="majorHAnsi" w:hAnsiTheme="majorHAnsi"/>
          <w:sz w:val="24"/>
          <w:szCs w:val="24"/>
        </w:rPr>
        <w:t xml:space="preserve">a richiesta di giustizia viene avanzata anche da Paolo Converso, figlio di un altro deceduto per mesotelioma, dipendente di </w:t>
      </w:r>
      <w:proofErr w:type="spellStart"/>
      <w:r w:rsidR="00D031AC">
        <w:rPr>
          <w:rFonts w:asciiTheme="majorHAnsi" w:hAnsiTheme="majorHAnsi"/>
          <w:sz w:val="24"/>
          <w:szCs w:val="24"/>
        </w:rPr>
        <w:t>Atitech</w:t>
      </w:r>
      <w:proofErr w:type="spellEnd"/>
      <w:r w:rsidR="00D031AC">
        <w:rPr>
          <w:rFonts w:asciiTheme="majorHAnsi" w:hAnsiTheme="majorHAnsi"/>
          <w:sz w:val="24"/>
          <w:szCs w:val="24"/>
        </w:rPr>
        <w:t xml:space="preserve"> “</w:t>
      </w:r>
      <w:r w:rsidR="00555A91">
        <w:rPr>
          <w:rFonts w:asciiTheme="majorHAnsi" w:hAnsiTheme="majorHAnsi"/>
          <w:i/>
          <w:sz w:val="24"/>
          <w:szCs w:val="24"/>
        </w:rPr>
        <w:t>V</w:t>
      </w:r>
      <w:r w:rsidR="00D031AC" w:rsidRPr="00555A91">
        <w:rPr>
          <w:rFonts w:asciiTheme="majorHAnsi" w:hAnsiTheme="majorHAnsi"/>
          <w:i/>
          <w:sz w:val="24"/>
          <w:szCs w:val="24"/>
        </w:rPr>
        <w:t>ogliamo giustizia non solo p</w:t>
      </w:r>
      <w:r w:rsidR="00555A91" w:rsidRPr="00555A91">
        <w:rPr>
          <w:rFonts w:asciiTheme="majorHAnsi" w:hAnsiTheme="majorHAnsi"/>
          <w:i/>
          <w:sz w:val="24"/>
          <w:szCs w:val="24"/>
        </w:rPr>
        <w:t>e</w:t>
      </w:r>
      <w:r w:rsidR="00D031AC" w:rsidRPr="00555A91">
        <w:rPr>
          <w:rFonts w:asciiTheme="majorHAnsi" w:hAnsiTheme="majorHAnsi"/>
          <w:i/>
          <w:sz w:val="24"/>
          <w:szCs w:val="24"/>
        </w:rPr>
        <w:t>r onorare l</w:t>
      </w:r>
      <w:r w:rsidR="00555A91" w:rsidRPr="00555A91">
        <w:rPr>
          <w:rFonts w:asciiTheme="majorHAnsi" w:hAnsiTheme="majorHAnsi"/>
          <w:i/>
          <w:sz w:val="24"/>
          <w:szCs w:val="24"/>
        </w:rPr>
        <w:t>a memoria dei nostri defunti, m</w:t>
      </w:r>
      <w:r w:rsidR="00D031AC" w:rsidRPr="00555A91">
        <w:rPr>
          <w:rFonts w:asciiTheme="majorHAnsi" w:hAnsiTheme="majorHAnsi"/>
          <w:i/>
          <w:sz w:val="24"/>
          <w:szCs w:val="24"/>
        </w:rPr>
        <w:t xml:space="preserve">a </w:t>
      </w:r>
      <w:r w:rsidR="00555A91" w:rsidRPr="00555A91">
        <w:rPr>
          <w:rFonts w:asciiTheme="majorHAnsi" w:hAnsiTheme="majorHAnsi"/>
          <w:i/>
          <w:sz w:val="24"/>
          <w:szCs w:val="24"/>
        </w:rPr>
        <w:t>anche</w:t>
      </w:r>
      <w:r w:rsidR="00D031AC" w:rsidRPr="00555A91">
        <w:rPr>
          <w:rFonts w:asciiTheme="majorHAnsi" w:hAnsiTheme="majorHAnsi"/>
          <w:i/>
          <w:sz w:val="24"/>
          <w:szCs w:val="24"/>
        </w:rPr>
        <w:t xml:space="preserve"> per evitare </w:t>
      </w:r>
      <w:r w:rsidR="00555A91" w:rsidRPr="00555A91">
        <w:rPr>
          <w:rFonts w:asciiTheme="majorHAnsi" w:hAnsiTheme="majorHAnsi"/>
          <w:i/>
          <w:sz w:val="24"/>
          <w:szCs w:val="24"/>
        </w:rPr>
        <w:t>che altri possano morire inutil</w:t>
      </w:r>
      <w:r w:rsidR="00D031AC" w:rsidRPr="00555A91">
        <w:rPr>
          <w:rFonts w:asciiTheme="majorHAnsi" w:hAnsiTheme="majorHAnsi"/>
          <w:i/>
          <w:sz w:val="24"/>
          <w:szCs w:val="24"/>
        </w:rPr>
        <w:t>m</w:t>
      </w:r>
      <w:r w:rsidR="00555A91" w:rsidRPr="00555A91">
        <w:rPr>
          <w:rFonts w:asciiTheme="majorHAnsi" w:hAnsiTheme="majorHAnsi"/>
          <w:i/>
          <w:sz w:val="24"/>
          <w:szCs w:val="24"/>
        </w:rPr>
        <w:t>ente</w:t>
      </w:r>
      <w:r w:rsidR="00D031AC" w:rsidRPr="00555A91">
        <w:rPr>
          <w:rFonts w:asciiTheme="majorHAnsi" w:hAnsiTheme="majorHAnsi"/>
          <w:i/>
          <w:sz w:val="24"/>
          <w:szCs w:val="24"/>
        </w:rPr>
        <w:t xml:space="preserve"> ed ingiustamente.</w:t>
      </w:r>
      <w:r w:rsidR="00555A91" w:rsidRPr="00555A91">
        <w:rPr>
          <w:rFonts w:asciiTheme="majorHAnsi" w:hAnsiTheme="majorHAnsi"/>
          <w:i/>
          <w:sz w:val="24"/>
          <w:szCs w:val="24"/>
        </w:rPr>
        <w:t xml:space="preserve"> C</w:t>
      </w:r>
      <w:r w:rsidR="00D031AC" w:rsidRPr="00555A91">
        <w:rPr>
          <w:rFonts w:asciiTheme="majorHAnsi" w:hAnsiTheme="majorHAnsi"/>
          <w:i/>
          <w:sz w:val="24"/>
          <w:szCs w:val="24"/>
        </w:rPr>
        <w:t>hiediamo la bonifica dei siti contaminati</w:t>
      </w:r>
      <w:r w:rsidR="00555A91">
        <w:rPr>
          <w:rFonts w:asciiTheme="majorHAnsi" w:hAnsiTheme="majorHAnsi"/>
          <w:i/>
          <w:sz w:val="24"/>
          <w:szCs w:val="24"/>
        </w:rPr>
        <w:t>”</w:t>
      </w:r>
      <w:r w:rsidR="00D031AC" w:rsidRPr="00555A91">
        <w:rPr>
          <w:rFonts w:asciiTheme="majorHAnsi" w:hAnsiTheme="majorHAnsi"/>
          <w:i/>
          <w:sz w:val="24"/>
          <w:szCs w:val="24"/>
        </w:rPr>
        <w:t>.</w:t>
      </w:r>
    </w:p>
    <w:p w:rsidR="00D031AC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Intervengono anche i lavoratori della </w:t>
      </w:r>
      <w:proofErr w:type="spellStart"/>
      <w:r>
        <w:rPr>
          <w:rFonts w:asciiTheme="majorHAnsi" w:hAnsiTheme="majorHAnsi"/>
          <w:sz w:val="24"/>
          <w:szCs w:val="24"/>
        </w:rPr>
        <w:t>Firema</w:t>
      </w:r>
      <w:proofErr w:type="spellEnd"/>
      <w:r>
        <w:rPr>
          <w:rFonts w:asciiTheme="majorHAnsi" w:hAnsiTheme="majorHAnsi"/>
          <w:sz w:val="24"/>
          <w:szCs w:val="24"/>
        </w:rPr>
        <w:t xml:space="preserve">, e dell’Isochimica di Avellino, i quali anche </w:t>
      </w:r>
      <w:r w:rsidR="00555A91">
        <w:rPr>
          <w:rFonts w:asciiTheme="majorHAnsi" w:hAnsiTheme="majorHAnsi"/>
          <w:sz w:val="24"/>
          <w:szCs w:val="24"/>
        </w:rPr>
        <w:t>loro reclamano giustizia e la b</w:t>
      </w:r>
      <w:r>
        <w:rPr>
          <w:rFonts w:asciiTheme="majorHAnsi" w:hAnsiTheme="majorHAnsi"/>
          <w:sz w:val="24"/>
          <w:szCs w:val="24"/>
        </w:rPr>
        <w:t>onifica dei siti contaminati.</w:t>
      </w:r>
    </w:p>
    <w:p w:rsidR="00D031AC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lavoratori Isochimica, dell’</w:t>
      </w:r>
      <w:r w:rsidR="00555A91">
        <w:rPr>
          <w:rFonts w:asciiTheme="majorHAnsi" w:hAnsiTheme="majorHAnsi"/>
          <w:sz w:val="24"/>
          <w:szCs w:val="24"/>
        </w:rPr>
        <w:t>ONA di A</w:t>
      </w:r>
      <w:r>
        <w:rPr>
          <w:rFonts w:asciiTheme="majorHAnsi" w:hAnsiTheme="majorHAnsi"/>
          <w:sz w:val="24"/>
          <w:szCs w:val="24"/>
        </w:rPr>
        <w:t>vellino</w:t>
      </w:r>
      <w:r w:rsidR="00555A9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presenti, annunciano clamorosi sviluppi e che divulgheranno le prove </w:t>
      </w:r>
      <w:r w:rsidR="00555A91">
        <w:rPr>
          <w:rFonts w:asciiTheme="majorHAnsi" w:hAnsiTheme="majorHAnsi"/>
          <w:sz w:val="24"/>
          <w:szCs w:val="24"/>
        </w:rPr>
        <w:t>inoppugnabili</w:t>
      </w:r>
      <w:r>
        <w:rPr>
          <w:rFonts w:asciiTheme="majorHAnsi" w:hAnsiTheme="majorHAnsi"/>
          <w:sz w:val="24"/>
          <w:szCs w:val="24"/>
        </w:rPr>
        <w:t xml:space="preserve"> dell</w:t>
      </w:r>
      <w:r w:rsidR="00555A9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presenza di amianto </w:t>
      </w:r>
      <w:r w:rsidR="00555A91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ggi nel sito.</w:t>
      </w:r>
      <w:r w:rsidR="00555A91">
        <w:rPr>
          <w:rFonts w:asciiTheme="majorHAnsi" w:hAnsiTheme="majorHAnsi"/>
          <w:sz w:val="24"/>
          <w:szCs w:val="24"/>
        </w:rPr>
        <w:t xml:space="preserve"> Prove documentali di quanto gi</w:t>
      </w:r>
      <w:r>
        <w:rPr>
          <w:rFonts w:asciiTheme="majorHAnsi" w:hAnsiTheme="majorHAnsi"/>
          <w:sz w:val="24"/>
          <w:szCs w:val="24"/>
        </w:rPr>
        <w:t>à  stato inoppugnabilmente dimostrato.</w:t>
      </w:r>
    </w:p>
    <w:p w:rsidR="00D031AC" w:rsidRPr="00555A91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555A91">
        <w:rPr>
          <w:rFonts w:asciiTheme="majorHAnsi" w:hAnsiTheme="majorHAnsi"/>
          <w:b/>
          <w:i/>
          <w:sz w:val="24"/>
          <w:szCs w:val="24"/>
        </w:rPr>
        <w:t>Napoli, 02.04.2012</w:t>
      </w:r>
    </w:p>
    <w:p w:rsidR="00B71394" w:rsidRPr="00555A91" w:rsidRDefault="00B71394" w:rsidP="00555A91">
      <w:pPr>
        <w:spacing w:after="0" w:line="360" w:lineRule="auto"/>
        <w:ind w:firstLine="567"/>
        <w:jc w:val="right"/>
        <w:rPr>
          <w:rFonts w:asciiTheme="majorHAnsi" w:hAnsiTheme="majorHAnsi"/>
          <w:b/>
          <w:i/>
          <w:sz w:val="24"/>
          <w:szCs w:val="24"/>
        </w:rPr>
      </w:pPr>
      <w:r w:rsidRPr="00555A91">
        <w:rPr>
          <w:rFonts w:asciiTheme="majorHAnsi" w:hAnsiTheme="majorHAnsi"/>
          <w:b/>
          <w:i/>
          <w:sz w:val="24"/>
          <w:szCs w:val="24"/>
        </w:rPr>
        <w:t xml:space="preserve">Ufficio stampa </w:t>
      </w:r>
      <w:r w:rsidR="00555A91">
        <w:rPr>
          <w:rFonts w:asciiTheme="majorHAnsi" w:hAnsiTheme="majorHAnsi"/>
          <w:b/>
          <w:i/>
          <w:sz w:val="24"/>
          <w:szCs w:val="24"/>
        </w:rPr>
        <w:t>ONA</w:t>
      </w:r>
      <w:r w:rsidRPr="00555A91">
        <w:rPr>
          <w:rFonts w:asciiTheme="majorHAnsi" w:hAnsiTheme="majorHAnsi"/>
          <w:b/>
          <w:i/>
          <w:sz w:val="24"/>
          <w:szCs w:val="24"/>
        </w:rPr>
        <w:t xml:space="preserve"> Campania</w:t>
      </w:r>
    </w:p>
    <w:p w:rsidR="00B71394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71394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03455" w:rsidRDefault="00903455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71394" w:rsidRDefault="00B71394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555A91">
        <w:rPr>
          <w:rFonts w:asciiTheme="majorHAnsi" w:hAnsiTheme="majorHAnsi"/>
          <w:b/>
          <w:i/>
          <w:sz w:val="24"/>
          <w:szCs w:val="24"/>
        </w:rPr>
        <w:t>Per eventuali chi</w:t>
      </w:r>
      <w:r w:rsidR="00555A91">
        <w:rPr>
          <w:rFonts w:asciiTheme="majorHAnsi" w:hAnsiTheme="majorHAnsi"/>
          <w:b/>
          <w:i/>
          <w:sz w:val="24"/>
          <w:szCs w:val="24"/>
        </w:rPr>
        <w:t>arimenti e maggior informazioni:</w:t>
      </w:r>
    </w:p>
    <w:p w:rsidR="00B71394" w:rsidRPr="00555A91" w:rsidRDefault="00555A91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 </w:t>
      </w:r>
      <w:r w:rsidR="00B71394" w:rsidRPr="00555A91">
        <w:rPr>
          <w:rFonts w:asciiTheme="majorHAnsi" w:hAnsiTheme="majorHAnsi"/>
          <w:b/>
          <w:i/>
          <w:sz w:val="24"/>
          <w:szCs w:val="24"/>
        </w:rPr>
        <w:t>Sig. Pasquale Falco</w:t>
      </w:r>
      <w:r>
        <w:rPr>
          <w:rFonts w:asciiTheme="majorHAnsi" w:hAnsiTheme="majorHAnsi"/>
          <w:b/>
          <w:i/>
          <w:sz w:val="24"/>
          <w:szCs w:val="24"/>
        </w:rPr>
        <w:t xml:space="preserve">: Tel. </w:t>
      </w:r>
      <w:r w:rsidRPr="00555A91">
        <w:rPr>
          <w:rFonts w:asciiTheme="majorHAnsi" w:hAnsiTheme="majorHAnsi"/>
          <w:b/>
          <w:i/>
          <w:sz w:val="24"/>
          <w:szCs w:val="24"/>
        </w:rPr>
        <w:t>333</w:t>
      </w:r>
      <w:r>
        <w:rPr>
          <w:rFonts w:asciiTheme="majorHAnsi" w:hAnsiTheme="majorHAnsi"/>
          <w:b/>
          <w:i/>
          <w:sz w:val="24"/>
          <w:szCs w:val="24"/>
        </w:rPr>
        <w:t>-</w:t>
      </w:r>
      <w:r w:rsidRPr="00555A91">
        <w:rPr>
          <w:rFonts w:asciiTheme="majorHAnsi" w:hAnsiTheme="majorHAnsi"/>
          <w:b/>
          <w:i/>
          <w:sz w:val="24"/>
          <w:szCs w:val="24"/>
        </w:rPr>
        <w:t>5866157</w:t>
      </w:r>
    </w:p>
    <w:p w:rsidR="00B71394" w:rsidRPr="00555A91" w:rsidRDefault="00555A91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 Sig. </w:t>
      </w:r>
      <w:r w:rsidR="00B71394" w:rsidRPr="00555A91">
        <w:rPr>
          <w:rFonts w:asciiTheme="majorHAnsi" w:hAnsiTheme="majorHAnsi"/>
          <w:b/>
          <w:i/>
          <w:sz w:val="24"/>
          <w:szCs w:val="24"/>
        </w:rPr>
        <w:t>Paolo Converso</w:t>
      </w:r>
      <w:r>
        <w:rPr>
          <w:rFonts w:asciiTheme="majorHAnsi" w:hAnsiTheme="majorHAnsi"/>
          <w:b/>
          <w:i/>
          <w:sz w:val="24"/>
          <w:szCs w:val="24"/>
        </w:rPr>
        <w:t xml:space="preserve">: Tel. </w:t>
      </w:r>
      <w:r w:rsidRPr="00555A91">
        <w:rPr>
          <w:rFonts w:asciiTheme="majorHAnsi" w:hAnsiTheme="majorHAnsi"/>
          <w:b/>
          <w:i/>
          <w:sz w:val="24"/>
          <w:szCs w:val="24"/>
        </w:rPr>
        <w:t>392-2299102</w:t>
      </w:r>
    </w:p>
    <w:p w:rsidR="00B71394" w:rsidRPr="00555A91" w:rsidRDefault="00555A91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- A</w:t>
      </w:r>
      <w:r w:rsidR="00B71394" w:rsidRPr="00555A91">
        <w:rPr>
          <w:rFonts w:asciiTheme="majorHAnsi" w:hAnsiTheme="majorHAnsi"/>
          <w:b/>
          <w:i/>
          <w:sz w:val="24"/>
          <w:szCs w:val="24"/>
        </w:rPr>
        <w:t xml:space="preserve">vv. Ezio </w:t>
      </w:r>
      <w:proofErr w:type="spellStart"/>
      <w:r w:rsidR="00B71394" w:rsidRPr="00555A91">
        <w:rPr>
          <w:rFonts w:asciiTheme="majorHAnsi" w:hAnsiTheme="majorHAnsi"/>
          <w:b/>
          <w:i/>
          <w:sz w:val="24"/>
          <w:szCs w:val="24"/>
        </w:rPr>
        <w:t>Bonanni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>: Tel. n. 335-8304686</w:t>
      </w:r>
    </w:p>
    <w:p w:rsidR="00B71394" w:rsidRPr="00555A91" w:rsidRDefault="00555A91" w:rsidP="00B71394">
      <w:pPr>
        <w:spacing w:after="0" w:line="360" w:lineRule="auto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 </w:t>
      </w:r>
      <w:r w:rsidR="00B71394" w:rsidRPr="00555A91">
        <w:rPr>
          <w:rFonts w:asciiTheme="majorHAnsi" w:hAnsiTheme="majorHAnsi"/>
          <w:b/>
          <w:i/>
          <w:sz w:val="24"/>
          <w:szCs w:val="24"/>
        </w:rPr>
        <w:t>Sig. Virgilio Romano</w:t>
      </w:r>
      <w:r>
        <w:rPr>
          <w:rFonts w:asciiTheme="majorHAnsi" w:hAnsiTheme="majorHAnsi"/>
          <w:b/>
          <w:i/>
          <w:sz w:val="24"/>
          <w:szCs w:val="24"/>
        </w:rPr>
        <w:t xml:space="preserve">: </w:t>
      </w:r>
      <w:r w:rsidR="00B71394" w:rsidRPr="00555A91">
        <w:rPr>
          <w:rFonts w:asciiTheme="majorHAnsi" w:hAnsiTheme="majorHAnsi"/>
          <w:b/>
          <w:i/>
          <w:sz w:val="24"/>
          <w:szCs w:val="24"/>
        </w:rPr>
        <w:t>Tel. n.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55A91">
        <w:rPr>
          <w:rFonts w:asciiTheme="majorHAnsi" w:hAnsiTheme="majorHAnsi"/>
          <w:b/>
          <w:i/>
          <w:sz w:val="24"/>
          <w:szCs w:val="24"/>
        </w:rPr>
        <w:t>335-6829175</w:t>
      </w:r>
    </w:p>
    <w:p w:rsidR="00D031AC" w:rsidRDefault="00D031AC" w:rsidP="00B71394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031AC" w:rsidRDefault="00D031AC" w:rsidP="0090358F">
      <w:pPr>
        <w:ind w:firstLine="567"/>
        <w:rPr>
          <w:rFonts w:asciiTheme="majorHAnsi" w:hAnsiTheme="majorHAnsi"/>
          <w:sz w:val="24"/>
          <w:szCs w:val="24"/>
        </w:rPr>
      </w:pPr>
    </w:p>
    <w:p w:rsidR="00D031AC" w:rsidRDefault="00D031AC" w:rsidP="0090358F">
      <w:pPr>
        <w:ind w:firstLine="567"/>
        <w:rPr>
          <w:rFonts w:asciiTheme="majorHAnsi" w:hAnsiTheme="majorHAnsi"/>
          <w:sz w:val="24"/>
          <w:szCs w:val="24"/>
        </w:rPr>
      </w:pPr>
    </w:p>
    <w:p w:rsidR="005A541C" w:rsidRPr="00812F09" w:rsidRDefault="00D031AC" w:rsidP="0090358F">
      <w:pPr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5A541C" w:rsidRPr="00812F09" w:rsidSect="005A54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77" w:rsidRDefault="00932777" w:rsidP="0090358F">
      <w:pPr>
        <w:spacing w:after="0" w:line="240" w:lineRule="auto"/>
      </w:pPr>
      <w:r>
        <w:separator/>
      </w:r>
    </w:p>
  </w:endnote>
  <w:endnote w:type="continuationSeparator" w:id="0">
    <w:p w:rsidR="00932777" w:rsidRDefault="00932777" w:rsidP="0090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8F" w:rsidRDefault="00B11721">
    <w:pPr>
      <w:pStyle w:val="Pidipagina"/>
    </w:pPr>
    <w:r>
      <w:rPr>
        <w:rFonts w:asciiTheme="majorHAnsi" w:hAnsiTheme="majorHAnsi"/>
        <w:sz w:val="12"/>
        <w:szCs w:val="12"/>
      </w:rPr>
      <w:t>Comunicato ONA Campania</w:t>
    </w:r>
    <w:r w:rsidR="0090358F" w:rsidRPr="0090358F">
      <w:rPr>
        <w:rFonts w:asciiTheme="majorHAnsi" w:hAnsiTheme="majorHAnsi"/>
        <w:sz w:val="12"/>
        <w:szCs w:val="12"/>
      </w:rPr>
      <w:t xml:space="preserve"> 02.04.2012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77" w:rsidRDefault="00932777" w:rsidP="0090358F">
      <w:pPr>
        <w:spacing w:after="0" w:line="240" w:lineRule="auto"/>
      </w:pPr>
      <w:r>
        <w:separator/>
      </w:r>
    </w:p>
  </w:footnote>
  <w:footnote w:type="continuationSeparator" w:id="0">
    <w:p w:rsidR="00932777" w:rsidRDefault="00932777" w:rsidP="0090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09"/>
    <w:rsid w:val="00283876"/>
    <w:rsid w:val="00555A91"/>
    <w:rsid w:val="005A541C"/>
    <w:rsid w:val="00812F09"/>
    <w:rsid w:val="00826D65"/>
    <w:rsid w:val="00903455"/>
    <w:rsid w:val="0090358F"/>
    <w:rsid w:val="00932777"/>
    <w:rsid w:val="00B11721"/>
    <w:rsid w:val="00B71394"/>
    <w:rsid w:val="00B82409"/>
    <w:rsid w:val="00C6590A"/>
    <w:rsid w:val="00D0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3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58F"/>
  </w:style>
  <w:style w:type="paragraph" w:styleId="Pidipagina">
    <w:name w:val="footer"/>
    <w:basedOn w:val="Normale"/>
    <w:link w:val="PidipaginaCarattere"/>
    <w:uiPriority w:val="99"/>
    <w:unhideWhenUsed/>
    <w:rsid w:val="00903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5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6859-86D1-4E17-A49A-A00EA1C5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AvvBonanni</dc:creator>
  <cp:lastModifiedBy>AvvBonanni</cp:lastModifiedBy>
  <cp:revision>5</cp:revision>
  <dcterms:created xsi:type="dcterms:W3CDTF">2012-04-02T09:55:00Z</dcterms:created>
  <dcterms:modified xsi:type="dcterms:W3CDTF">2012-04-02T10:20:00Z</dcterms:modified>
</cp:coreProperties>
</file>